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05" w:rsidRDefault="00A82F05" w:rsidP="00A8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871" w:type="dxa"/>
        <w:tblLook w:val="04A0" w:firstRow="1" w:lastRow="0" w:firstColumn="1" w:lastColumn="0" w:noHBand="0" w:noVBand="1"/>
      </w:tblPr>
      <w:tblGrid>
        <w:gridCol w:w="562"/>
        <w:gridCol w:w="2691"/>
        <w:gridCol w:w="1415"/>
        <w:gridCol w:w="3974"/>
        <w:gridCol w:w="7229"/>
      </w:tblGrid>
      <w:tr w:rsidR="00784163" w:rsidRPr="000C5420" w:rsidTr="00784163">
        <w:trPr>
          <w:tblHeader/>
        </w:trPr>
        <w:tc>
          <w:tcPr>
            <w:tcW w:w="562" w:type="dxa"/>
          </w:tcPr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№</w:t>
            </w:r>
          </w:p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91" w:type="dxa"/>
          </w:tcPr>
          <w:p w:rsidR="00784163" w:rsidRPr="00A82F05" w:rsidRDefault="00784163" w:rsidP="007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415" w:type="dxa"/>
          </w:tcPr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3974" w:type="dxa"/>
          </w:tcPr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Ответственность обучающегося</w:t>
            </w:r>
          </w:p>
        </w:tc>
        <w:tc>
          <w:tcPr>
            <w:tcW w:w="7229" w:type="dxa"/>
          </w:tcPr>
          <w:p w:rsidR="00784163" w:rsidRPr="00A82F05" w:rsidRDefault="00784163" w:rsidP="00AE6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05">
              <w:rPr>
                <w:rFonts w:ascii="Times New Roman" w:hAnsi="Times New Roman" w:cs="Times New Roman"/>
                <w:b/>
              </w:rPr>
              <w:t>Основания освобождения обучающегося от ответственности*</w:t>
            </w:r>
          </w:p>
        </w:tc>
      </w:tr>
      <w:tr w:rsidR="00784163" w:rsidRPr="000C5420" w:rsidTr="00784163">
        <w:tc>
          <w:tcPr>
            <w:tcW w:w="562" w:type="dxa"/>
          </w:tcPr>
          <w:p w:rsidR="00784163" w:rsidRPr="000C5420" w:rsidRDefault="00784163" w:rsidP="00AE6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</w:tcPr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</w:rPr>
              <w:br/>
              <w:t>от 19.09.1995 г. № 942</w:t>
            </w:r>
          </w:p>
          <w:p w:rsidR="00784163" w:rsidRPr="000C5420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целевой контрактной подготовке специалистов с высшим и средним профессиональным образованием»</w:t>
            </w:r>
          </w:p>
        </w:tc>
        <w:tc>
          <w:tcPr>
            <w:tcW w:w="1415" w:type="dxa"/>
          </w:tcPr>
          <w:p w:rsidR="00784163" w:rsidRPr="000C5420" w:rsidRDefault="00784163" w:rsidP="00AE63CD">
            <w:pPr>
              <w:jc w:val="center"/>
              <w:rPr>
                <w:rFonts w:ascii="Times New Roman" w:hAnsi="Times New Roman" w:cs="Times New Roman"/>
              </w:rPr>
            </w:pPr>
            <w:r w:rsidRPr="00A82F05">
              <w:rPr>
                <w:rFonts w:ascii="Times New Roman" w:hAnsi="Times New Roman" w:cs="Times New Roman"/>
                <w:spacing w:val="-10"/>
              </w:rPr>
              <w:t>с 19.09.1995 г.</w:t>
            </w:r>
            <w:r>
              <w:rPr>
                <w:rFonts w:ascii="Times New Roman" w:hAnsi="Times New Roman" w:cs="Times New Roman"/>
              </w:rPr>
              <w:t xml:space="preserve"> по 06.12.2013 г.</w:t>
            </w:r>
          </w:p>
        </w:tc>
        <w:tc>
          <w:tcPr>
            <w:tcW w:w="3974" w:type="dxa"/>
          </w:tcPr>
          <w:p w:rsidR="00784163" w:rsidRPr="000C5420" w:rsidRDefault="00784163" w:rsidP="00AE63CD">
            <w:pPr>
              <w:jc w:val="center"/>
              <w:rPr>
                <w:rFonts w:ascii="Times New Roman" w:hAnsi="Times New Roman" w:cs="Times New Roman"/>
              </w:rPr>
            </w:pPr>
            <w:r w:rsidRPr="000C5420">
              <w:rPr>
                <w:rFonts w:ascii="Times New Roman" w:hAnsi="Times New Roman" w:cs="Times New Roman"/>
              </w:rPr>
              <w:t>Ответственность</w:t>
            </w:r>
            <w:r>
              <w:rPr>
                <w:rFonts w:ascii="Times New Roman" w:hAnsi="Times New Roman" w:cs="Times New Roman"/>
              </w:rPr>
              <w:t xml:space="preserve"> устанавливается контрактом (договором)</w:t>
            </w:r>
          </w:p>
        </w:tc>
        <w:tc>
          <w:tcPr>
            <w:tcW w:w="7229" w:type="dxa"/>
          </w:tcPr>
          <w:p w:rsidR="00784163" w:rsidRDefault="00784163" w:rsidP="007841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Вошедшие в категорию лиц, указанных в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пункте 6</w:t>
              </w:r>
            </w:hyperlink>
            <w:r>
              <w:rPr>
                <w:rFonts w:ascii="Times New Roman" w:hAnsi="Times New Roman" w:cs="Times New Roman"/>
              </w:rPr>
              <w:t xml:space="preserve"> настоящего Положения:</w:t>
            </w:r>
          </w:p>
          <w:p w:rsidR="00784163" w:rsidRPr="00784163" w:rsidRDefault="00784163" w:rsidP="007841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Студенты, </w:t>
            </w:r>
            <w:r w:rsidRPr="00784163">
              <w:rPr>
                <w:rFonts w:ascii="Times New Roman" w:hAnsi="Times New Roman" w:cs="Times New Roman"/>
              </w:rPr>
              <w:t>заключившие контракт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163">
              <w:rPr>
                <w:rFonts w:ascii="Times New Roman" w:hAnsi="Times New Roman" w:cs="Times New Roman"/>
              </w:rPr>
              <w:t>с учебным заведением, по их просьбе освобождаются от заключения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163">
              <w:rPr>
                <w:rFonts w:ascii="Times New Roman" w:hAnsi="Times New Roman" w:cs="Times New Roman"/>
              </w:rPr>
              <w:t>и исполнения контрактов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163">
              <w:rPr>
                <w:rFonts w:ascii="Times New Roman" w:hAnsi="Times New Roman" w:cs="Times New Roman"/>
              </w:rPr>
              <w:t>с работодателем в следующих случаях, возникающих после заключения контракта с учебным заведением: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при наличии медицинских противопоказаний к работе</w:t>
            </w:r>
            <w:r>
              <w:rPr>
                <w:rFonts w:ascii="Times New Roman" w:hAnsi="Times New Roman" w:cs="Times New Roman"/>
              </w:rPr>
              <w:br/>
            </w:r>
            <w:r w:rsidRPr="00784163">
              <w:rPr>
                <w:rFonts w:ascii="Times New Roman" w:hAnsi="Times New Roman" w:cs="Times New Roman"/>
              </w:rPr>
              <w:t>на конкретных предприятиях (должностях) или территориях;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при наличии одного из родителей или супруга (супруги) инвалида первой или второй группы, если работа предоставляется не по месту постоянного жительства родителей или супруга (супруги);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жены (мужья) военнослужащих офицерского и начальствующего состава, прапорщиков, мичманов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163">
              <w:rPr>
                <w:rFonts w:ascii="Times New Roman" w:hAnsi="Times New Roman" w:cs="Times New Roman"/>
              </w:rPr>
              <w:t>и других военносл</w:t>
            </w:r>
            <w:r>
              <w:rPr>
                <w:rFonts w:ascii="Times New Roman" w:hAnsi="Times New Roman" w:cs="Times New Roman"/>
              </w:rPr>
              <w:t xml:space="preserve">ужащих, работающих по контракту </w:t>
            </w:r>
            <w:r w:rsidRPr="00784163">
              <w:rPr>
                <w:rFonts w:ascii="Times New Roman" w:hAnsi="Times New Roman" w:cs="Times New Roman"/>
              </w:rPr>
              <w:t>в Вооруженных Силах Российской Федерации, органах Министерства внутренних дел Российской Федерации и других федеральных служб, если работа предоставл</w:t>
            </w:r>
            <w:r>
              <w:rPr>
                <w:rFonts w:ascii="Times New Roman" w:hAnsi="Times New Roman" w:cs="Times New Roman"/>
              </w:rPr>
              <w:t xml:space="preserve">яется </w:t>
            </w:r>
            <w:r w:rsidRPr="00784163">
              <w:rPr>
                <w:rFonts w:ascii="Times New Roman" w:hAnsi="Times New Roman" w:cs="Times New Roman"/>
              </w:rPr>
              <w:t>не по месту службы их мужей (жен);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беременные или имеющие ребенка в возрасте до 1,5 лет на момент окончания учебного заведения, если работа предоставляется вне места постоянного жительства семьи мужа (жены) или родителей.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От заключения и исполнения контрактов с работодателем</w:t>
            </w:r>
            <w:r>
              <w:rPr>
                <w:rFonts w:ascii="Times New Roman" w:hAnsi="Times New Roman" w:cs="Times New Roman"/>
              </w:rPr>
              <w:t xml:space="preserve"> освобождаются также студенты – </w:t>
            </w:r>
            <w:r w:rsidRPr="00784163">
              <w:rPr>
                <w:rFonts w:ascii="Times New Roman" w:hAnsi="Times New Roman" w:cs="Times New Roman"/>
              </w:rPr>
              <w:t>выпускники в случае, если предлагаемая работа (должность) не соответствует уровню и профилю профессионального образования или нарушены условия жилищного либо материального обеспечения, предусмотренные настоящим Положением.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Если один из супругов оканчивает учебное заведение раньше, ему предлагается работа на общих основаниях с учетом возможного места работы другого супруга, если позже - по месту работы супруга.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 xml:space="preserve">получающие стипендию в обязательном </w:t>
            </w:r>
            <w:hyperlink r:id="rId9" w:history="1">
              <w:r w:rsidRPr="00784163">
                <w:rPr>
                  <w:rFonts w:ascii="Times New Roman" w:hAnsi="Times New Roman" w:cs="Times New Roman"/>
                </w:rPr>
                <w:t>порядке</w:t>
              </w:r>
            </w:hyperlink>
            <w:r w:rsidRPr="00784163">
              <w:rPr>
                <w:rFonts w:ascii="Times New Roman" w:hAnsi="Times New Roman" w:cs="Times New Roman"/>
              </w:rPr>
              <w:t xml:space="preserve"> согласно решениям Президента Российской Федерации и Правительства Российской Федерации;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обучающиеся только на "отлично" с момента подписания контракта;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дети - сироты, оставшиеся без попечения родителей;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инвалиды первой и второй групп;</w:t>
            </w:r>
          </w:p>
          <w:p w:rsidR="00784163" w:rsidRDefault="00784163" w:rsidP="007841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t>пострадавшие от аварии на Чернобыльской АЭС и других радиационных катастроф;</w:t>
            </w:r>
          </w:p>
          <w:p w:rsidR="00784163" w:rsidRPr="000C5420" w:rsidRDefault="00784163" w:rsidP="007841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84163">
              <w:rPr>
                <w:rFonts w:ascii="Times New Roman" w:hAnsi="Times New Roman" w:cs="Times New Roman"/>
              </w:rPr>
              <w:lastRenderedPageBreak/>
              <w:t>ветераны боевых действий.</w:t>
            </w:r>
          </w:p>
        </w:tc>
      </w:tr>
      <w:tr w:rsidR="00784163" w:rsidRPr="000C5420" w:rsidTr="00784163">
        <w:tc>
          <w:tcPr>
            <w:tcW w:w="562" w:type="dxa"/>
          </w:tcPr>
          <w:p w:rsidR="00784163" w:rsidRPr="000C5420" w:rsidRDefault="00784163" w:rsidP="00AE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1" w:type="dxa"/>
          </w:tcPr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</w:rPr>
              <w:br/>
              <w:t>от 27.11.2013 г. № 1076</w:t>
            </w:r>
          </w:p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порядке заключения и расторжения договора</w:t>
            </w:r>
            <w:r>
              <w:rPr>
                <w:rFonts w:ascii="Times New Roman" w:hAnsi="Times New Roman" w:cs="Times New Roman"/>
              </w:rPr>
              <w:br/>
              <w:t>о целевом приеме</w:t>
            </w:r>
            <w:r>
              <w:rPr>
                <w:rFonts w:ascii="Times New Roman" w:hAnsi="Times New Roman" w:cs="Times New Roman"/>
              </w:rPr>
              <w:br/>
              <w:t>и договора о целевом обучении»</w:t>
            </w:r>
          </w:p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84163" w:rsidRPr="00DB336B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DB336B">
              <w:rPr>
                <w:rFonts w:ascii="Times New Roman" w:hAnsi="Times New Roman" w:cs="Times New Roman"/>
                <w:spacing w:val="-8"/>
              </w:rPr>
              <w:t>с 07.12.2013 г.</w:t>
            </w:r>
          </w:p>
          <w:p w:rsidR="00784163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30.03.2019 г.</w:t>
            </w:r>
          </w:p>
        </w:tc>
        <w:tc>
          <w:tcPr>
            <w:tcW w:w="3974" w:type="dxa"/>
          </w:tcPr>
          <w:p w:rsidR="00784163" w:rsidRDefault="00784163" w:rsidP="00DB336B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052D0E">
              <w:rPr>
                <w:rFonts w:ascii="Times New Roman" w:hAnsi="Times New Roman" w:cs="Times New Roman"/>
                <w:u w:val="single"/>
              </w:rPr>
              <w:t>При неисполнении обязательств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br/>
            </w:r>
            <w:r w:rsidRPr="00052D0E">
              <w:rPr>
                <w:rFonts w:ascii="Times New Roman" w:hAnsi="Times New Roman" w:cs="Times New Roman"/>
                <w:u w:val="single"/>
              </w:rPr>
              <w:t>по трудоустройству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4163" w:rsidRPr="000C5420" w:rsidRDefault="00784163" w:rsidP="00DB336B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возместить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поддержки.</w:t>
            </w:r>
          </w:p>
        </w:tc>
        <w:tc>
          <w:tcPr>
            <w:tcW w:w="7229" w:type="dxa"/>
          </w:tcPr>
          <w:p w:rsidR="00784163" w:rsidRPr="00E47BB4" w:rsidRDefault="00784163" w:rsidP="00AE63CD">
            <w:pPr>
              <w:pStyle w:val="af3"/>
              <w:rPr>
                <w:rFonts w:ascii="Times New Roman" w:hAnsi="Times New Roman" w:cs="Times New Roman"/>
              </w:rPr>
            </w:pPr>
            <w:r w:rsidRPr="00E47BB4">
              <w:rPr>
                <w:rFonts w:ascii="Times New Roman" w:hAnsi="Times New Roman" w:cs="Times New Roman"/>
              </w:rPr>
              <w:t>а) наличие заболеваний, препятствующих трудоустройству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4163" w:rsidRPr="00E47BB4" w:rsidRDefault="00784163" w:rsidP="00AE63CD">
            <w:pPr>
              <w:pStyle w:val="af3"/>
              <w:rPr>
                <w:rFonts w:ascii="Times New Roman" w:hAnsi="Times New Roman" w:cs="Times New Roman"/>
              </w:rPr>
            </w:pPr>
            <w:r w:rsidRPr="00E47BB4">
              <w:rPr>
                <w:rFonts w:ascii="Times New Roman" w:hAnsi="Times New Roman" w:cs="Times New Roman"/>
              </w:rPr>
              <w:t xml:space="preserve">б) признание в установленном порядке одного из родителей, супруга (супруги) инвалидом I или II группы, установление ребенку гражданина категории </w:t>
            </w:r>
            <w:r>
              <w:rPr>
                <w:rFonts w:ascii="Times New Roman" w:hAnsi="Times New Roman" w:cs="Times New Roman"/>
              </w:rPr>
              <w:t>«</w:t>
            </w:r>
            <w:r w:rsidRPr="00E47BB4">
              <w:rPr>
                <w:rFonts w:ascii="Times New Roman" w:hAnsi="Times New Roman" w:cs="Times New Roman"/>
              </w:rPr>
              <w:t>ребенок-инвалид</w:t>
            </w:r>
            <w:r>
              <w:rPr>
                <w:rFonts w:ascii="Times New Roman" w:hAnsi="Times New Roman" w:cs="Times New Roman"/>
              </w:rPr>
              <w:t>»</w:t>
            </w:r>
            <w:r w:rsidRPr="00E47BB4">
              <w:rPr>
                <w:rFonts w:ascii="Times New Roman" w:hAnsi="Times New Roman" w:cs="Times New Roman"/>
              </w:rPr>
              <w:t>, если работа по трудовому договору (контракту) предоставляется не по месту постоянного жительства родителей, супруги (супруга) или ребенка;</w:t>
            </w:r>
          </w:p>
          <w:p w:rsidR="00784163" w:rsidRPr="00E47BB4" w:rsidRDefault="00784163" w:rsidP="00AE63CD">
            <w:pPr>
              <w:pStyle w:val="af3"/>
              <w:rPr>
                <w:rFonts w:ascii="Times New Roman" w:hAnsi="Times New Roman" w:cs="Times New Roman"/>
              </w:rPr>
            </w:pPr>
            <w:r w:rsidRPr="00E47BB4">
              <w:rPr>
                <w:rFonts w:ascii="Times New Roman" w:hAnsi="Times New Roman" w:cs="Times New Roman"/>
              </w:rPr>
              <w:t>в) признание гражданина в установленном порядке инвалидом I или II группы;</w:t>
            </w:r>
          </w:p>
          <w:p w:rsidR="00784163" w:rsidRPr="000C5420" w:rsidRDefault="00784163" w:rsidP="00784163">
            <w:pPr>
              <w:pStyle w:val="af3"/>
              <w:rPr>
                <w:rFonts w:ascii="Times New Roman" w:hAnsi="Times New Roman" w:cs="Times New Roman"/>
              </w:rPr>
            </w:pPr>
            <w:r w:rsidRPr="00E47BB4">
              <w:rPr>
                <w:rFonts w:ascii="Times New Roman" w:hAnsi="Times New Roman" w:cs="Times New Roman"/>
              </w:rPr>
      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</w:t>
            </w:r>
          </w:p>
        </w:tc>
      </w:tr>
      <w:tr w:rsidR="00784163" w:rsidRPr="000C5420" w:rsidTr="0064018B">
        <w:tc>
          <w:tcPr>
            <w:tcW w:w="562" w:type="dxa"/>
          </w:tcPr>
          <w:p w:rsidR="00784163" w:rsidRPr="000C5420" w:rsidRDefault="00784163" w:rsidP="00AE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1" w:type="dxa"/>
          </w:tcPr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</w:rPr>
              <w:br/>
              <w:t>от 21.03.2019 г. № 302</w:t>
            </w:r>
          </w:p>
          <w:p w:rsidR="00784163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целевом обучении</w:t>
            </w:r>
            <w:r>
              <w:rPr>
                <w:rFonts w:ascii="Times New Roman" w:hAnsi="Times New Roman" w:cs="Times New Roman"/>
              </w:rPr>
              <w:br/>
              <w:t>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</w:t>
            </w:r>
          </w:p>
          <w:p w:rsidR="00784163" w:rsidRPr="000C5420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84163" w:rsidRPr="000C5420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336B">
              <w:rPr>
                <w:rFonts w:ascii="Times New Roman" w:hAnsi="Times New Roman" w:cs="Times New Roman"/>
                <w:spacing w:val="-8"/>
              </w:rPr>
              <w:t>с 30.03.2019 г.</w:t>
            </w:r>
            <w:r>
              <w:rPr>
                <w:rFonts w:ascii="Times New Roman" w:hAnsi="Times New Roman" w:cs="Times New Roman"/>
              </w:rPr>
              <w:t xml:space="preserve"> до 01.01.2021 г.</w:t>
            </w:r>
          </w:p>
        </w:tc>
        <w:tc>
          <w:tcPr>
            <w:tcW w:w="3974" w:type="dxa"/>
          </w:tcPr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2D0E">
              <w:rPr>
                <w:rFonts w:ascii="Times New Roman" w:hAnsi="Times New Roman" w:cs="Times New Roman"/>
                <w:u w:val="single"/>
              </w:rPr>
              <w:t>При неисполнении обязательств по трудоустройству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</w:t>
            </w:r>
            <w:r w:rsidRPr="000C5420">
              <w:rPr>
                <w:rFonts w:ascii="Times New Roman" w:hAnsi="Times New Roman" w:cs="Times New Roman"/>
              </w:rPr>
              <w:t>озмещение расходов, связанных с предоставлением заказчиком мер поддержки гражданину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штраф в размере нормативных затрат на обучение</w:t>
            </w:r>
            <w:r w:rsidRPr="000C5420">
              <w:rPr>
                <w:rFonts w:ascii="Times New Roman" w:hAnsi="Times New Roman" w:cs="Times New Roman"/>
              </w:rPr>
              <w:t xml:space="preserve"> пропорционально доле неотработанного времени (дней) в пределах 3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2D0E">
              <w:rPr>
                <w:rFonts w:ascii="Times New Roman" w:hAnsi="Times New Roman" w:cs="Times New Roman"/>
                <w:u w:val="single"/>
              </w:rPr>
              <w:t xml:space="preserve">При </w:t>
            </w:r>
            <w:r>
              <w:rPr>
                <w:rFonts w:ascii="Times New Roman" w:hAnsi="Times New Roman" w:cs="Times New Roman"/>
                <w:u w:val="single"/>
              </w:rPr>
              <w:t>досрочном расторжении договора: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</w:t>
            </w:r>
            <w:r w:rsidRPr="000C5420">
              <w:rPr>
                <w:rFonts w:ascii="Times New Roman" w:hAnsi="Times New Roman" w:cs="Times New Roman"/>
              </w:rPr>
              <w:t>озмещение расходов, связанных с предоставлением заказчиком мер поддержки гражданину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4163" w:rsidRPr="000C5420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штраф в размере нормативных затрат на обучение </w:t>
            </w:r>
            <w:r w:rsidRPr="000C5420">
              <w:rPr>
                <w:rFonts w:ascii="Times New Roman" w:hAnsi="Times New Roman" w:cs="Times New Roman"/>
              </w:rPr>
              <w:t xml:space="preserve">пропорционально доле, которую составляет период фактического обучения по </w:t>
            </w:r>
            <w:r>
              <w:rPr>
                <w:rFonts w:ascii="Times New Roman" w:hAnsi="Times New Roman" w:cs="Times New Roman"/>
              </w:rPr>
              <w:t>ОП</w:t>
            </w:r>
            <w:r w:rsidRPr="000C5420">
              <w:rPr>
                <w:rFonts w:ascii="Times New Roman" w:hAnsi="Times New Roman" w:cs="Times New Roman"/>
              </w:rPr>
              <w:t xml:space="preserve"> (дней) от срока обучения по </w:t>
            </w:r>
            <w:r>
              <w:rPr>
                <w:rFonts w:ascii="Times New Roman" w:hAnsi="Times New Roman" w:cs="Times New Roman"/>
              </w:rPr>
              <w:t>ОП в соответствии с ФГОС, ФГТ</w:t>
            </w:r>
          </w:p>
          <w:p w:rsidR="00784163" w:rsidRPr="000C5420" w:rsidRDefault="00784163" w:rsidP="00AE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0C5420">
              <w:rPr>
                <w:rFonts w:ascii="Times New Roman" w:hAnsi="Times New Roman" w:cs="Times New Roman"/>
              </w:rPr>
              <w:t xml:space="preserve">гражданин </w:t>
            </w:r>
            <w:r w:rsidRPr="008A04C4">
              <w:rPr>
                <w:rFonts w:ascii="Times New Roman" w:hAnsi="Times New Roman" w:cs="Times New Roman"/>
              </w:rPr>
              <w:t xml:space="preserve">осуществляет уход за сыном, дочерью, родителем, супругом (супругой), признанными ребенком-инвалидом, инвалидом I группы, если гражданин обучался по </w:t>
            </w:r>
            <w:r>
              <w:rPr>
                <w:rFonts w:ascii="Times New Roman" w:hAnsi="Times New Roman" w:cs="Times New Roman"/>
              </w:rPr>
              <w:t>ОП</w:t>
            </w:r>
            <w:r w:rsidRPr="008A04C4">
              <w:rPr>
                <w:rFonts w:ascii="Times New Roman" w:hAnsi="Times New Roman" w:cs="Times New Roman"/>
              </w:rPr>
              <w:t xml:space="preserve"> по очной или очно-заочной форме обучения не по месту постоянного жительства соответственно сына, дочери, родителя, </w:t>
            </w:r>
            <w:r w:rsidRPr="000C5420">
              <w:rPr>
                <w:rFonts w:ascii="Times New Roman" w:hAnsi="Times New Roman" w:cs="Times New Roman"/>
              </w:rPr>
              <w:t>супруга (супруги) и отчислен по инициативе гражданина в связи с указа</w:t>
            </w:r>
            <w:r>
              <w:rPr>
                <w:rFonts w:ascii="Times New Roman" w:hAnsi="Times New Roman" w:cs="Times New Roman"/>
              </w:rPr>
              <w:t>нным основанием из организации</w:t>
            </w:r>
            <w:r w:rsidRPr="000C5420">
              <w:rPr>
                <w:rFonts w:ascii="Times New Roman" w:hAnsi="Times New Roman" w:cs="Times New Roman"/>
              </w:rPr>
              <w:t>, в которой он обучался в соответствии с договором о целевом обучении;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0C5420">
              <w:rPr>
                <w:rFonts w:ascii="Times New Roman" w:hAnsi="Times New Roman" w:cs="Times New Roman"/>
              </w:rPr>
      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</w:t>
            </w:r>
            <w:r>
              <w:rPr>
                <w:rFonts w:ascii="Times New Roman" w:hAnsi="Times New Roman" w:cs="Times New Roman"/>
              </w:rPr>
              <w:t>ОП</w:t>
            </w:r>
            <w:r w:rsidRPr="000C5420">
              <w:rPr>
                <w:rFonts w:ascii="Times New Roman" w:hAnsi="Times New Roman" w:cs="Times New Roman"/>
              </w:rPr>
              <w:t xml:space="preserve">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в которой он обучался в соответствии с договором о целевом обучении;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0C5420">
              <w:rPr>
                <w:rFonts w:ascii="Times New Roman" w:hAnsi="Times New Roman" w:cs="Times New Roman"/>
              </w:rPr>
              <w:t>гражданин признан в установленном по</w:t>
            </w:r>
            <w:r>
              <w:rPr>
                <w:rFonts w:ascii="Times New Roman" w:hAnsi="Times New Roman" w:cs="Times New Roman"/>
              </w:rPr>
              <w:t>рядке инвалидом I или II группы;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Pr="000C5420">
              <w:rPr>
                <w:rFonts w:ascii="Times New Roman" w:hAnsi="Times New Roman" w:cs="Times New Roman"/>
              </w:rPr>
              <w:t>если гражданин является единственным родите</w:t>
            </w:r>
            <w:r>
              <w:rPr>
                <w:rFonts w:ascii="Times New Roman" w:hAnsi="Times New Roman" w:cs="Times New Roman"/>
              </w:rPr>
              <w:t>лем, имеющим 3 и более детей;</w:t>
            </w:r>
          </w:p>
          <w:p w:rsid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гражданин не соответствует требованиям, установленным для осуществления трудовой деятельности;</w:t>
            </w:r>
          </w:p>
          <w:p w:rsidR="00784163" w:rsidRPr="000C5420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</w:t>
            </w:r>
            <w:r w:rsidRPr="000C5420">
              <w:rPr>
                <w:rFonts w:ascii="Times New Roman" w:hAnsi="Times New Roman" w:cs="Times New Roman"/>
              </w:rPr>
              <w:t>заказчик прекратил осуществление вида (ви</w:t>
            </w:r>
            <w:r>
              <w:rPr>
                <w:rFonts w:ascii="Times New Roman" w:hAnsi="Times New Roman" w:cs="Times New Roman"/>
              </w:rPr>
              <w:t>дов) экономической деятельности</w:t>
            </w:r>
            <w:r w:rsidRPr="000C5420">
              <w:rPr>
                <w:rFonts w:ascii="Times New Roman" w:hAnsi="Times New Roman" w:cs="Times New Roman"/>
              </w:rPr>
              <w:t>;</w:t>
            </w:r>
          </w:p>
          <w:p w:rsidR="00784163" w:rsidRPr="00F97C0D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</w:t>
            </w:r>
            <w:r w:rsidRPr="000C5420">
              <w:rPr>
                <w:rFonts w:ascii="Times New Roman" w:hAnsi="Times New Roman" w:cs="Times New Roman"/>
              </w:rPr>
              <w:t xml:space="preserve">организация-работодатель, </w:t>
            </w:r>
            <w:r w:rsidRPr="00F97C0D">
              <w:rPr>
                <w:rFonts w:ascii="Times New Roman" w:hAnsi="Times New Roman" w:cs="Times New Roman"/>
              </w:rPr>
              <w:t>прекратила осуществление вида (вид</w:t>
            </w:r>
            <w:r>
              <w:rPr>
                <w:rFonts w:ascii="Times New Roman" w:hAnsi="Times New Roman" w:cs="Times New Roman"/>
              </w:rPr>
              <w:t>ов) экономической деятельности</w:t>
            </w:r>
            <w:r w:rsidRPr="00F97C0D">
              <w:rPr>
                <w:rFonts w:ascii="Times New Roman" w:hAnsi="Times New Roman" w:cs="Times New Roman"/>
              </w:rPr>
              <w:t>, или ликвидирована;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F97C0D">
              <w:rPr>
                <w:rFonts w:ascii="Times New Roman" w:hAnsi="Times New Roman" w:cs="Times New Roman"/>
              </w:rPr>
              <w:t xml:space="preserve">) </w:t>
            </w:r>
            <w:r w:rsidRPr="00B15B4B">
              <w:rPr>
                <w:rFonts w:ascii="Times New Roman" w:hAnsi="Times New Roman" w:cs="Times New Roman"/>
              </w:rPr>
              <w:t>ликвидация организации, осуществляющей образовательную деятельность</w:t>
            </w:r>
            <w:r>
              <w:rPr>
                <w:rFonts w:ascii="Times New Roman" w:hAnsi="Times New Roman" w:cs="Times New Roman"/>
              </w:rPr>
              <w:t xml:space="preserve"> (далее – ОО)</w:t>
            </w:r>
            <w:r w:rsidRPr="00B15B4B">
              <w:rPr>
                <w:rFonts w:ascii="Times New Roman" w:hAnsi="Times New Roman" w:cs="Times New Roman"/>
              </w:rPr>
              <w:t>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и) </w:t>
            </w:r>
            <w:r w:rsidRPr="00B15B4B">
              <w:rPr>
                <w:rFonts w:ascii="Times New Roman" w:hAnsi="Times New Roman" w:cs="Times New Roman"/>
              </w:rPr>
              <w:t xml:space="preserve">аннулирование лицензии на осуществление образовательной деятельности по </w:t>
            </w:r>
            <w:r>
              <w:rPr>
                <w:rFonts w:ascii="Times New Roman" w:hAnsi="Times New Roman" w:cs="Times New Roman"/>
              </w:rPr>
              <w:t>ОП</w:t>
            </w:r>
            <w:r w:rsidRPr="00B15B4B">
              <w:rPr>
                <w:rFonts w:ascii="Times New Roman" w:hAnsi="Times New Roman" w:cs="Times New Roman"/>
              </w:rPr>
              <w:t>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к) </w:t>
            </w:r>
            <w:r w:rsidRPr="00B15B4B">
              <w:rPr>
                <w:rFonts w:ascii="Times New Roman" w:hAnsi="Times New Roman" w:cs="Times New Roman"/>
              </w:rPr>
              <w:t>приостановление действия лицензии;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л) </w:t>
            </w:r>
            <w:r w:rsidRPr="00B15B4B">
              <w:rPr>
                <w:rFonts w:ascii="Times New Roman" w:hAnsi="Times New Roman" w:cs="Times New Roman"/>
              </w:rPr>
              <w:t xml:space="preserve">лишение </w:t>
            </w:r>
            <w:r>
              <w:rPr>
                <w:rFonts w:ascii="Times New Roman" w:hAnsi="Times New Roman" w:cs="Times New Roman"/>
              </w:rPr>
              <w:t>ОО</w:t>
            </w:r>
            <w:r w:rsidRPr="00B15B4B">
              <w:rPr>
                <w:rFonts w:ascii="Times New Roman" w:hAnsi="Times New Roman" w:cs="Times New Roman"/>
              </w:rPr>
              <w:t xml:space="preserve"> государственной аккредитации по </w:t>
            </w:r>
            <w:r>
              <w:rPr>
                <w:rFonts w:ascii="Times New Roman" w:hAnsi="Times New Roman" w:cs="Times New Roman"/>
              </w:rPr>
              <w:t xml:space="preserve">ОП </w:t>
            </w:r>
            <w:r w:rsidRPr="00B15B4B">
              <w:rPr>
                <w:rFonts w:ascii="Times New Roman" w:hAnsi="Times New Roman" w:cs="Times New Roman"/>
              </w:rPr>
              <w:t>(за исключением программ подготовки научных и научно-педагогических кадров в аспирантуре (адъюнктуре);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м) </w:t>
            </w:r>
            <w:r w:rsidRPr="00B15B4B">
              <w:rPr>
                <w:rFonts w:ascii="Times New Roman" w:hAnsi="Times New Roman" w:cs="Times New Roman"/>
              </w:rPr>
              <w:t xml:space="preserve">истечение срока действия государственной аккредитации </w:t>
            </w:r>
            <w:r>
              <w:rPr>
                <w:rFonts w:ascii="Times New Roman" w:hAnsi="Times New Roman" w:cs="Times New Roman"/>
              </w:rPr>
              <w:t>ОП</w:t>
            </w:r>
            <w:r w:rsidRPr="00B15B4B">
              <w:rPr>
                <w:rFonts w:ascii="Times New Roman" w:hAnsi="Times New Roman" w:cs="Times New Roman"/>
              </w:rPr>
              <w:t xml:space="preserve"> (за исключением программ подготовки кадров в аспирантуре (адъюнктуре);</w:t>
            </w:r>
          </w:p>
          <w:p w:rsidR="00784163" w:rsidRPr="00B15B4B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н) </w:t>
            </w:r>
            <w:r w:rsidRPr="00B15B4B">
              <w:rPr>
                <w:rFonts w:ascii="Times New Roman" w:hAnsi="Times New Roman" w:cs="Times New Roman"/>
              </w:rPr>
              <w:t>приостановление действия государственной аккредитации (за исключением программ подготовки кадров в аспирантуре (адъюнктуре);</w:t>
            </w:r>
          </w:p>
          <w:p w:rsidR="00784163" w:rsidRPr="000C5420" w:rsidRDefault="00784163" w:rsidP="00AE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о) </w:t>
            </w:r>
            <w:r w:rsidRPr="00B15B4B">
              <w:rPr>
                <w:rFonts w:ascii="Times New Roman" w:hAnsi="Times New Roman" w:cs="Times New Roman"/>
              </w:rPr>
              <w:t xml:space="preserve">орган или организация, являющиеся заказчиком, упразднены (ликвидированы) (за исключением упразднения </w:t>
            </w:r>
            <w:r>
              <w:rPr>
                <w:rFonts w:ascii="Times New Roman" w:hAnsi="Times New Roman" w:cs="Times New Roman"/>
              </w:rPr>
              <w:t>ОГВС</w:t>
            </w:r>
            <w:r w:rsidRPr="00B15B4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ОМС</w:t>
            </w:r>
            <w:r w:rsidRPr="00B15B4B">
              <w:rPr>
                <w:rFonts w:ascii="Times New Roman" w:hAnsi="Times New Roman" w:cs="Times New Roman"/>
              </w:rPr>
              <w:t xml:space="preserve"> с передачей его функций иному органу)</w:t>
            </w:r>
          </w:p>
        </w:tc>
      </w:tr>
      <w:tr w:rsidR="00784163" w:rsidRPr="000C5420" w:rsidTr="00781C3F">
        <w:tc>
          <w:tcPr>
            <w:tcW w:w="562" w:type="dxa"/>
          </w:tcPr>
          <w:p w:rsidR="00784163" w:rsidRPr="008F6CB6" w:rsidRDefault="00784163" w:rsidP="00AE63CD">
            <w:pPr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1" w:type="dxa"/>
          </w:tcPr>
          <w:p w:rsidR="00784163" w:rsidRPr="008F6CB6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</w:rPr>
              <w:t xml:space="preserve">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8F6CB6">
              <w:rPr>
                <w:rFonts w:ascii="Times New Roman" w:hAnsi="Times New Roman" w:cs="Times New Roman"/>
              </w:rPr>
              <w:t xml:space="preserve">от 13.10.2020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F6CB6">
              <w:rPr>
                <w:rFonts w:ascii="Times New Roman" w:hAnsi="Times New Roman" w:cs="Times New Roman"/>
              </w:rPr>
              <w:t>№ 1681</w:t>
            </w:r>
          </w:p>
          <w:p w:rsidR="00784163" w:rsidRPr="008F6CB6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целевом обучении</w:t>
            </w:r>
            <w:r>
              <w:rPr>
                <w:rFonts w:ascii="Times New Roman" w:hAnsi="Times New Roman" w:cs="Times New Roman"/>
              </w:rPr>
              <w:br/>
            </w:r>
            <w:r w:rsidRPr="008F6CB6">
              <w:rPr>
                <w:rFonts w:ascii="Times New Roman" w:hAnsi="Times New Roman" w:cs="Times New Roman"/>
              </w:rPr>
              <w:t>по образовательным програ</w:t>
            </w:r>
            <w:r>
              <w:rPr>
                <w:rFonts w:ascii="Times New Roman" w:hAnsi="Times New Roman" w:cs="Times New Roman"/>
              </w:rPr>
              <w:t>ммам среднего профессионального</w:t>
            </w:r>
            <w:r>
              <w:rPr>
                <w:rFonts w:ascii="Times New Roman" w:hAnsi="Times New Roman" w:cs="Times New Roman"/>
              </w:rPr>
              <w:br/>
            </w:r>
            <w:r w:rsidRPr="008F6CB6">
              <w:rPr>
                <w:rFonts w:ascii="Times New Roman" w:hAnsi="Times New Roman" w:cs="Times New Roman"/>
              </w:rPr>
              <w:t>и высшего образования»</w:t>
            </w:r>
          </w:p>
        </w:tc>
        <w:tc>
          <w:tcPr>
            <w:tcW w:w="1415" w:type="dxa"/>
          </w:tcPr>
          <w:p w:rsidR="00784163" w:rsidRPr="008F6CB6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336B">
              <w:rPr>
                <w:rFonts w:ascii="Times New Roman" w:hAnsi="Times New Roman" w:cs="Times New Roman"/>
                <w:spacing w:val="-8"/>
              </w:rPr>
              <w:t>с 01.01.2021 г.</w:t>
            </w:r>
            <w:r w:rsidRPr="008F6CB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30.04.2024 г.</w:t>
            </w:r>
          </w:p>
          <w:p w:rsidR="00784163" w:rsidRPr="008F6CB6" w:rsidRDefault="00784163" w:rsidP="00AE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  <w:u w:val="single"/>
              </w:rPr>
              <w:t>При неисполнении обязательств по трудоустройству</w:t>
            </w:r>
            <w:r w:rsidRPr="008F6CB6">
              <w:rPr>
                <w:rFonts w:ascii="Times New Roman" w:hAnsi="Times New Roman" w:cs="Times New Roman"/>
              </w:rPr>
              <w:t xml:space="preserve"> 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1) возмещение расходов, связанных с предоставлением заказчиком мер поддержки гражданину;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2) штраф в размере нормативных затрат на обучение пропорционально доле неотработанного времени (дней) в пределах 3 лет.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  <w:u w:val="single"/>
              </w:rPr>
              <w:t>При досрочном расторжении договора:</w:t>
            </w:r>
            <w:r w:rsidRPr="008F6CB6">
              <w:rPr>
                <w:rFonts w:ascii="Times New Roman" w:hAnsi="Times New Roman" w:cs="Times New Roman"/>
              </w:rPr>
              <w:t xml:space="preserve"> 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1) возмещение расходов, связанных с предоставлением заказчиком мер поддержки гражданину;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2) штраф в размере нормативных затрат на обучение пропорционально доле, которую составляет период фактического обучения по ОП (дней) от срока обучения по ОП в соответствии с ФГОС, ФГТ</w:t>
            </w:r>
          </w:p>
          <w:p w:rsidR="00784163" w:rsidRPr="008F6CB6" w:rsidRDefault="00784163" w:rsidP="00AE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а) гражданин осуществляет уход за сыном, дочерью, родителем, супругом (супругой), признанными ребенком-инвалидом, инвалидом I группы, если гражданин обучался по ОП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в которой он обучался в соответствии с договором о целевом обучении;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б) гражданин является супругом (супругой) военнослужащего, за исключением лиц, проходящих военную службу по призыву, если гражданин обучался по ОП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в которой он обучался в соответствии с договором о целевом обучении;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в) гражданин признан в установленном порядке инвалидом I или II группы;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г) если гражданин является единственным родителем, имеющим 3 и более детей;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д) гражданин не соответствует требованиям, установленным для осуществления трудовой деятельности;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е) заказчик прекратил осуществление вида (видов) экономической деятельности;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lastRenderedPageBreak/>
              <w:t>ж) организация-работодатель, прекратила осуществление вида (видов) экономической деятельности, или ликвидирована;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з) ликвидация организации, осуществляющей образовательную деятельность (далее – ОО);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и) аннулирование лицензии на осуществление образовательной деятельности по ОП;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к) приостановление действия лицензии;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л) лишение ОО государственной аккредитации по ОП (за исключением программ подготовки научных и научно-педагогических кадров в аспирантуре (адъюнктуре);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м) истечение срока действия государственной аккредитации ОП (за исключением программ подготовки кадров в аспирантуре (адъюнктуре);</w:t>
            </w:r>
          </w:p>
          <w:p w:rsidR="00784163" w:rsidRPr="008F6CB6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н) приостановление действия государственной аккредитации (за исключением программ подготовки кадров в аспирантуре (адъюнктуре);</w:t>
            </w:r>
          </w:p>
          <w:p w:rsidR="00784163" w:rsidRPr="008F6CB6" w:rsidRDefault="00784163" w:rsidP="00AE63CD">
            <w:pPr>
              <w:rPr>
                <w:rFonts w:ascii="Times New Roman" w:hAnsi="Times New Roman" w:cs="Times New Roman"/>
              </w:rPr>
            </w:pPr>
            <w:r w:rsidRPr="008F6CB6">
              <w:rPr>
                <w:rFonts w:ascii="Times New Roman" w:hAnsi="Times New Roman" w:cs="Times New Roman"/>
              </w:rPr>
              <w:t>о) орган или организация, являющиеся заказчиком, упразднены (ликвидированы) (за исключением упразднения ОГВС, ОМС с передачей его функций иному органу)</w:t>
            </w:r>
          </w:p>
        </w:tc>
      </w:tr>
      <w:tr w:rsidR="00784163" w:rsidRPr="00ED4270" w:rsidTr="008C2433">
        <w:tc>
          <w:tcPr>
            <w:tcW w:w="562" w:type="dxa"/>
          </w:tcPr>
          <w:p w:rsidR="00784163" w:rsidRPr="00ED4270" w:rsidRDefault="00784163" w:rsidP="00AE63CD">
            <w:pPr>
              <w:rPr>
                <w:rFonts w:ascii="Times New Roman" w:hAnsi="Times New Roman" w:cs="Times New Roman"/>
                <w:b/>
              </w:rPr>
            </w:pPr>
            <w:r w:rsidRPr="00ED427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691" w:type="dxa"/>
          </w:tcPr>
          <w:p w:rsidR="00784163" w:rsidRPr="00ED4270" w:rsidRDefault="00784163" w:rsidP="00784163">
            <w:pPr>
              <w:pStyle w:val="af9"/>
              <w:spacing w:before="0" w:beforeAutospacing="0" w:after="0" w:afterAutospacing="0" w:line="288" w:lineRule="atLeast"/>
              <w:jc w:val="center"/>
              <w:rPr>
                <w:b/>
              </w:rPr>
            </w:pPr>
            <w:r w:rsidRPr="00ED4270">
              <w:rPr>
                <w:b/>
              </w:rPr>
              <w:t>Постановление Правительства Российской Федерации</w:t>
            </w:r>
            <w:r>
              <w:rPr>
                <w:b/>
              </w:rPr>
              <w:br/>
            </w:r>
            <w:r w:rsidRPr="00ED4270">
              <w:rPr>
                <w:b/>
              </w:rPr>
              <w:t>от 27.04.2024 г. № 555</w:t>
            </w:r>
          </w:p>
          <w:p w:rsidR="00784163" w:rsidRPr="00ED4270" w:rsidRDefault="00784163" w:rsidP="00784163">
            <w:pPr>
              <w:pStyle w:val="af9"/>
              <w:spacing w:before="0" w:beforeAutospacing="0" w:after="0" w:afterAutospacing="0" w:line="288" w:lineRule="atLeast"/>
              <w:jc w:val="center"/>
              <w:rPr>
                <w:b/>
                <w:i/>
                <w:u w:val="single"/>
              </w:rPr>
            </w:pPr>
            <w:r w:rsidRPr="00ED4270">
              <w:rPr>
                <w:b/>
              </w:rPr>
              <w:t>«О целевом обучении по образовательным программам среднего профессионального</w:t>
            </w:r>
            <w:r w:rsidRPr="00ED4270">
              <w:rPr>
                <w:b/>
              </w:rPr>
              <w:br/>
              <w:t xml:space="preserve">и высшего образования» </w:t>
            </w:r>
            <w:r w:rsidRPr="00ED4270">
              <w:rPr>
                <w:b/>
                <w:i/>
                <w:u w:val="single"/>
              </w:rPr>
              <w:t>(действует</w:t>
            </w:r>
            <w:r w:rsidRPr="00ED4270">
              <w:rPr>
                <w:b/>
                <w:i/>
                <w:u w:val="single"/>
              </w:rPr>
              <w:br/>
              <w:t>в настоящее время)</w:t>
            </w:r>
          </w:p>
          <w:p w:rsidR="00784163" w:rsidRPr="00ED4270" w:rsidRDefault="00784163" w:rsidP="00784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784163" w:rsidRPr="0062376C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2376C">
              <w:rPr>
                <w:rFonts w:ascii="Times New Roman" w:hAnsi="Times New Roman" w:cs="Times New Roman"/>
                <w:b/>
                <w:spacing w:val="-16"/>
              </w:rPr>
              <w:t xml:space="preserve">С 01.05.2024 г. </w:t>
            </w:r>
            <w:r w:rsidRPr="0062376C">
              <w:rPr>
                <w:rFonts w:ascii="Times New Roman" w:hAnsi="Times New Roman" w:cs="Times New Roman"/>
                <w:b/>
                <w:spacing w:val="-8"/>
              </w:rPr>
              <w:t>по</w:t>
            </w:r>
          </w:p>
          <w:p w:rsidR="00784163" w:rsidRPr="0062376C" w:rsidRDefault="00784163" w:rsidP="00DB3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2376C">
              <w:rPr>
                <w:rFonts w:ascii="Times New Roman" w:hAnsi="Times New Roman" w:cs="Times New Roman"/>
                <w:b/>
                <w:spacing w:val="-8"/>
              </w:rPr>
              <w:t xml:space="preserve"> 01.05.2030 г.</w:t>
            </w:r>
          </w:p>
        </w:tc>
        <w:tc>
          <w:tcPr>
            <w:tcW w:w="3974" w:type="dxa"/>
          </w:tcPr>
          <w:p w:rsidR="00784163" w:rsidRPr="00784163" w:rsidRDefault="00784163" w:rsidP="00ED4270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  <w:spacing w:val="-4"/>
              </w:rPr>
            </w:pPr>
            <w:r w:rsidRPr="00784163">
              <w:rPr>
                <w:b/>
                <w:spacing w:val="-4"/>
              </w:rPr>
              <w:t xml:space="preserve">- расходы, связанные </w:t>
            </w:r>
            <w:r w:rsidRPr="00784163">
              <w:rPr>
                <w:b/>
                <w:spacing w:val="-4"/>
              </w:rPr>
              <w:br/>
              <w:t>с предоставлением мер поддержки, если гражданин не освобожден от ответственности</w:t>
            </w:r>
            <w:r w:rsidRPr="00784163">
              <w:rPr>
                <w:b/>
                <w:spacing w:val="-4"/>
              </w:rPr>
              <w:br/>
              <w:t xml:space="preserve">за неисполнение обязательств </w:t>
            </w:r>
            <w:r w:rsidRPr="00784163">
              <w:rPr>
                <w:b/>
                <w:spacing w:val="-4"/>
              </w:rPr>
              <w:br/>
              <w:t>по договору о целевом обучении;</w:t>
            </w:r>
          </w:p>
          <w:p w:rsidR="00784163" w:rsidRPr="00784163" w:rsidRDefault="00784163" w:rsidP="00ED4270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  <w:spacing w:val="-4"/>
              </w:rPr>
            </w:pPr>
            <w:r w:rsidRPr="00784163">
              <w:rPr>
                <w:b/>
                <w:spacing w:val="-4"/>
              </w:rPr>
              <w:t>- штраф в соответствии</w:t>
            </w:r>
            <w:r w:rsidRPr="00784163">
              <w:rPr>
                <w:b/>
                <w:spacing w:val="-4"/>
              </w:rPr>
              <w:br/>
              <w:t xml:space="preserve">с </w:t>
            </w:r>
            <w:hyperlink r:id="rId10" w:history="1">
              <w:r w:rsidRPr="00784163">
                <w:rPr>
                  <w:rStyle w:val="aa"/>
                  <w:rFonts w:eastAsia="Arial"/>
                  <w:b/>
                  <w:color w:val="auto"/>
                  <w:spacing w:val="-4"/>
                  <w:u w:val="none"/>
                </w:rPr>
                <w:t>частью 6 статьи 71.1</w:t>
              </w:r>
            </w:hyperlink>
            <w:r w:rsidRPr="00784163">
              <w:rPr>
                <w:b/>
                <w:spacing w:val="-4"/>
              </w:rPr>
              <w:t xml:space="preserve"> Федерального закона «Об образовании в Российской Федерации»</w:t>
            </w:r>
          </w:p>
          <w:p w:rsidR="00784163" w:rsidRPr="00784163" w:rsidRDefault="00784163" w:rsidP="00AE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7229" w:type="dxa"/>
          </w:tcPr>
          <w:p w:rsidR="00784163" w:rsidRPr="0062376C" w:rsidRDefault="00784163" w:rsidP="00CF2EEA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</w:rPr>
            </w:pPr>
            <w:r w:rsidRPr="0062376C">
              <w:rPr>
                <w:b/>
              </w:rPr>
              <w:t>- если гражданин освобожден</w:t>
            </w:r>
            <w:r>
              <w:rPr>
                <w:b/>
              </w:rPr>
              <w:t xml:space="preserve"> от ответственности</w:t>
            </w:r>
            <w:r>
              <w:rPr>
                <w:b/>
              </w:rPr>
              <w:br/>
            </w:r>
            <w:r w:rsidRPr="0062376C">
              <w:rPr>
                <w:b/>
              </w:rPr>
              <w:t>за неисполнение обязательств по договору о целевом обучении или от ответственности</w:t>
            </w:r>
            <w:r>
              <w:rPr>
                <w:b/>
              </w:rPr>
              <w:t xml:space="preserve"> за незаключение договора </w:t>
            </w:r>
            <w:r w:rsidRPr="0062376C">
              <w:rPr>
                <w:b/>
              </w:rPr>
              <w:t>о целевом обучении;</w:t>
            </w:r>
          </w:p>
          <w:p w:rsidR="00784163" w:rsidRDefault="00784163" w:rsidP="00CF2EEA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</w:rPr>
            </w:pPr>
            <w:r w:rsidRPr="0062376C">
              <w:rPr>
                <w:b/>
              </w:rPr>
              <w:t xml:space="preserve">- если гражданин является единственным родителем, имеющим 3 и более детей; </w:t>
            </w:r>
            <w:r>
              <w:rPr>
                <w:b/>
              </w:rPr>
              <w:t xml:space="preserve"> </w:t>
            </w:r>
          </w:p>
          <w:p w:rsidR="00784163" w:rsidRPr="0062376C" w:rsidRDefault="00784163" w:rsidP="00541C73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</w:rPr>
            </w:pPr>
            <w:r w:rsidRPr="0062376C">
              <w:rPr>
                <w:b/>
              </w:rPr>
              <w:t>- в случае если гражданин б</w:t>
            </w:r>
            <w:r>
              <w:rPr>
                <w:b/>
              </w:rPr>
              <w:t>ыл зачислен на целевое обучение</w:t>
            </w:r>
            <w:r>
              <w:rPr>
                <w:b/>
              </w:rPr>
              <w:br/>
            </w:r>
            <w:r w:rsidRPr="0062376C">
              <w:rPr>
                <w:b/>
              </w:rPr>
              <w:t>в пределах квоты и до начала учебного года исключен из числа зачисленных в принимающую организацию;</w:t>
            </w:r>
          </w:p>
          <w:p w:rsidR="00784163" w:rsidRPr="0062376C" w:rsidRDefault="00784163" w:rsidP="00784163">
            <w:pPr>
              <w:pStyle w:val="af9"/>
              <w:spacing w:before="0" w:beforeAutospacing="0" w:after="0" w:afterAutospacing="0" w:line="288" w:lineRule="atLeast"/>
              <w:jc w:val="both"/>
              <w:rPr>
                <w:b/>
              </w:rPr>
            </w:pPr>
            <w:r w:rsidRPr="0062376C">
              <w:rPr>
                <w:b/>
              </w:rPr>
              <w:t>- в случае если место осуществления</w:t>
            </w:r>
            <w:r>
              <w:rPr>
                <w:b/>
              </w:rPr>
              <w:t xml:space="preserve"> трудовой деятельности изменено </w:t>
            </w:r>
            <w:r w:rsidRPr="0062376C">
              <w:rPr>
                <w:b/>
              </w:rPr>
              <w:t xml:space="preserve">с нарушением условия, указанного в </w:t>
            </w:r>
            <w:hyperlink r:id="rId11" w:history="1">
              <w:r w:rsidRPr="0062376C">
                <w:rPr>
                  <w:rStyle w:val="aa"/>
                  <w:rFonts w:eastAsia="Arial"/>
                  <w:b/>
                  <w:color w:val="auto"/>
                  <w:u w:val="none"/>
                </w:rPr>
                <w:t>абзаце первом</w:t>
              </w:r>
            </w:hyperlink>
            <w:r w:rsidRPr="0062376C">
              <w:rPr>
                <w:b/>
              </w:rPr>
              <w:t xml:space="preserve"> настоящего пункта, договор о целевом обучении считается расторгнутым со дня указанного изменения, гражданин освобождается от ответственнос</w:t>
            </w:r>
            <w:r>
              <w:rPr>
                <w:b/>
              </w:rPr>
              <w:t xml:space="preserve">ти за неисполнение обязательств </w:t>
            </w:r>
            <w:r w:rsidRPr="0062376C">
              <w:rPr>
                <w:b/>
              </w:rPr>
              <w:t>по договору о целевом обучении,</w:t>
            </w:r>
            <w:r>
              <w:rPr>
                <w:b/>
              </w:rPr>
              <w:t xml:space="preserve"> заказчик несет ответственность за неисполнение обязательства</w:t>
            </w:r>
            <w:r>
              <w:rPr>
                <w:b/>
              </w:rPr>
              <w:br/>
            </w:r>
            <w:r w:rsidRPr="0062376C">
              <w:rPr>
                <w:b/>
              </w:rPr>
              <w:t>по трудоустройству гражданина (п.81);</w:t>
            </w:r>
          </w:p>
        </w:tc>
      </w:tr>
    </w:tbl>
    <w:p w:rsidR="00A82F05" w:rsidRDefault="00A82F05" w:rsidP="00A8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F05" w:rsidSect="00EA7899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51" w:rsidRDefault="00034551">
      <w:pPr>
        <w:spacing w:after="0" w:line="240" w:lineRule="auto"/>
      </w:pPr>
      <w:r>
        <w:separator/>
      </w:r>
    </w:p>
  </w:endnote>
  <w:endnote w:type="continuationSeparator" w:id="0">
    <w:p w:rsidR="00034551" w:rsidRDefault="0003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51" w:rsidRDefault="00034551">
      <w:pPr>
        <w:spacing w:after="0" w:line="240" w:lineRule="auto"/>
      </w:pPr>
      <w:r>
        <w:separator/>
      </w:r>
    </w:p>
  </w:footnote>
  <w:footnote w:type="continuationSeparator" w:id="0">
    <w:p w:rsidR="00034551" w:rsidRDefault="0003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400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72CB" w:rsidRPr="00DB336B" w:rsidRDefault="000E3973">
        <w:pPr>
          <w:pStyle w:val="ac"/>
          <w:jc w:val="center"/>
          <w:rPr>
            <w:rFonts w:ascii="Times New Roman" w:hAnsi="Times New Roman" w:cs="Times New Roman"/>
          </w:rPr>
        </w:pPr>
        <w:r w:rsidRPr="00DB336B">
          <w:rPr>
            <w:rFonts w:ascii="Times New Roman" w:hAnsi="Times New Roman" w:cs="Times New Roman"/>
          </w:rPr>
          <w:fldChar w:fldCharType="begin"/>
        </w:r>
        <w:r w:rsidRPr="00DB336B">
          <w:rPr>
            <w:rFonts w:ascii="Times New Roman" w:hAnsi="Times New Roman" w:cs="Times New Roman"/>
          </w:rPr>
          <w:instrText xml:space="preserve"> PAGE   \* MERGEFORMAT </w:instrText>
        </w:r>
        <w:r w:rsidRPr="00DB336B">
          <w:rPr>
            <w:rFonts w:ascii="Times New Roman" w:hAnsi="Times New Roman" w:cs="Times New Roman"/>
          </w:rPr>
          <w:fldChar w:fldCharType="separate"/>
        </w:r>
        <w:r w:rsidR="00784163">
          <w:rPr>
            <w:rFonts w:ascii="Times New Roman" w:hAnsi="Times New Roman" w:cs="Times New Roman"/>
            <w:noProof/>
          </w:rPr>
          <w:t>4</w:t>
        </w:r>
        <w:r w:rsidRPr="00DB336B">
          <w:rPr>
            <w:rFonts w:ascii="Times New Roman" w:hAnsi="Times New Roman" w:cs="Times New Roman"/>
          </w:rPr>
          <w:fldChar w:fldCharType="end"/>
        </w:r>
      </w:p>
    </w:sdtContent>
  </w:sdt>
  <w:p w:rsidR="005C72CB" w:rsidRDefault="005C72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99" w:rsidRDefault="00EA7899">
    <w:pPr>
      <w:pStyle w:val="ac"/>
      <w:jc w:val="center"/>
    </w:pPr>
  </w:p>
  <w:p w:rsidR="00EA7899" w:rsidRDefault="00EA78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6628A"/>
    <w:multiLevelType w:val="hybridMultilevel"/>
    <w:tmpl w:val="248C6EB6"/>
    <w:lvl w:ilvl="0" w:tplc="C2C6A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3E3AF4">
      <w:start w:val="1"/>
      <w:numFmt w:val="lowerLetter"/>
      <w:lvlText w:val="%2."/>
      <w:lvlJc w:val="left"/>
      <w:pPr>
        <w:ind w:left="1789" w:hanging="360"/>
      </w:pPr>
    </w:lvl>
    <w:lvl w:ilvl="2" w:tplc="222A2ED2">
      <w:start w:val="1"/>
      <w:numFmt w:val="lowerRoman"/>
      <w:lvlText w:val="%3."/>
      <w:lvlJc w:val="right"/>
      <w:pPr>
        <w:ind w:left="2509" w:hanging="180"/>
      </w:pPr>
    </w:lvl>
    <w:lvl w:ilvl="3" w:tplc="7DCEE61E">
      <w:start w:val="1"/>
      <w:numFmt w:val="decimal"/>
      <w:lvlText w:val="%4."/>
      <w:lvlJc w:val="left"/>
      <w:pPr>
        <w:ind w:left="3229" w:hanging="360"/>
      </w:pPr>
    </w:lvl>
    <w:lvl w:ilvl="4" w:tplc="D16A5CCE">
      <w:start w:val="1"/>
      <w:numFmt w:val="lowerLetter"/>
      <w:lvlText w:val="%5."/>
      <w:lvlJc w:val="left"/>
      <w:pPr>
        <w:ind w:left="3949" w:hanging="360"/>
      </w:pPr>
    </w:lvl>
    <w:lvl w:ilvl="5" w:tplc="A5FC598E">
      <w:start w:val="1"/>
      <w:numFmt w:val="lowerRoman"/>
      <w:lvlText w:val="%6."/>
      <w:lvlJc w:val="right"/>
      <w:pPr>
        <w:ind w:left="4669" w:hanging="180"/>
      </w:pPr>
    </w:lvl>
    <w:lvl w:ilvl="6" w:tplc="FEA6DA8C">
      <w:start w:val="1"/>
      <w:numFmt w:val="decimal"/>
      <w:lvlText w:val="%7."/>
      <w:lvlJc w:val="left"/>
      <w:pPr>
        <w:ind w:left="5389" w:hanging="360"/>
      </w:pPr>
    </w:lvl>
    <w:lvl w:ilvl="7" w:tplc="D4149170">
      <w:start w:val="1"/>
      <w:numFmt w:val="lowerLetter"/>
      <w:lvlText w:val="%8."/>
      <w:lvlJc w:val="left"/>
      <w:pPr>
        <w:ind w:left="6109" w:hanging="360"/>
      </w:pPr>
    </w:lvl>
    <w:lvl w:ilvl="8" w:tplc="1AB29F6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CB"/>
    <w:rsid w:val="00021B79"/>
    <w:rsid w:val="00034551"/>
    <w:rsid w:val="000510C0"/>
    <w:rsid w:val="000750F2"/>
    <w:rsid w:val="000E3973"/>
    <w:rsid w:val="000E7D0A"/>
    <w:rsid w:val="00115188"/>
    <w:rsid w:val="001B27CC"/>
    <w:rsid w:val="001E6256"/>
    <w:rsid w:val="00210DF9"/>
    <w:rsid w:val="0027308D"/>
    <w:rsid w:val="002C395F"/>
    <w:rsid w:val="00330E84"/>
    <w:rsid w:val="003C2B51"/>
    <w:rsid w:val="004217BF"/>
    <w:rsid w:val="00436497"/>
    <w:rsid w:val="00441D65"/>
    <w:rsid w:val="004D0ECD"/>
    <w:rsid w:val="004D6D0D"/>
    <w:rsid w:val="004E77E3"/>
    <w:rsid w:val="00541C73"/>
    <w:rsid w:val="00564FD8"/>
    <w:rsid w:val="005A1C54"/>
    <w:rsid w:val="005A56F5"/>
    <w:rsid w:val="005C72CB"/>
    <w:rsid w:val="005D224E"/>
    <w:rsid w:val="0062376C"/>
    <w:rsid w:val="00650B56"/>
    <w:rsid w:val="00656513"/>
    <w:rsid w:val="00662F81"/>
    <w:rsid w:val="006B0FB3"/>
    <w:rsid w:val="00784163"/>
    <w:rsid w:val="0084098E"/>
    <w:rsid w:val="00881F48"/>
    <w:rsid w:val="00944BA3"/>
    <w:rsid w:val="00973023"/>
    <w:rsid w:val="009C3B9C"/>
    <w:rsid w:val="009F5C19"/>
    <w:rsid w:val="00A3759F"/>
    <w:rsid w:val="00A82F05"/>
    <w:rsid w:val="00B96FE8"/>
    <w:rsid w:val="00BC46A6"/>
    <w:rsid w:val="00C13D2B"/>
    <w:rsid w:val="00C343B0"/>
    <w:rsid w:val="00CB7C5A"/>
    <w:rsid w:val="00CF2EEA"/>
    <w:rsid w:val="00D64E49"/>
    <w:rsid w:val="00DB336B"/>
    <w:rsid w:val="00DC1105"/>
    <w:rsid w:val="00DE554C"/>
    <w:rsid w:val="00E919EC"/>
    <w:rsid w:val="00EA7899"/>
    <w:rsid w:val="00ED4270"/>
    <w:rsid w:val="00F44BA7"/>
    <w:rsid w:val="00F66FBC"/>
    <w:rsid w:val="00F832EB"/>
    <w:rsid w:val="00F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FBC3"/>
  <w15:docId w15:val="{5470C3B8-58E2-4957-A7F5-C6225BA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Pr>
      <w:rFonts w:eastAsia="Calibri"/>
    </w:r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Normal (Web)"/>
    <w:basedOn w:val="a"/>
    <w:uiPriority w:val="99"/>
    <w:unhideWhenUsed/>
    <w:rsid w:val="00A375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9346C127D220CAFCF6DF595198900FEA8F07ADCEC314598018EE38E8D888C4E5E4328B86F78E32B526EB91084735376178B948862iD28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586&amp;dst=100304&amp;field=134&amp;date=10.06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363&amp;dst=961&amp;field=134&amp;date=10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9346C127D220CAFCF6DF595198900FEA0F478D2B13B4DC10D8CE481D29F8B0752412CB3392BAC2A0E2AE503857B53751697i92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1F55-4D26-4C9A-B365-1DBFCB8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в АИС «Проектное управление», наименование проекта</vt:lpstr>
    </vt:vector>
  </TitlesOfParts>
  <Company>Ya Blondinko Edition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в АИС «Проектное управление», наименование проекта</dc:title>
  <dc:creator>chernova_my</dc:creator>
  <cp:lastModifiedBy>Я</cp:lastModifiedBy>
  <cp:revision>46</cp:revision>
  <cp:lastPrinted>2024-08-22T14:23:00Z</cp:lastPrinted>
  <dcterms:created xsi:type="dcterms:W3CDTF">2020-07-30T01:34:00Z</dcterms:created>
  <dcterms:modified xsi:type="dcterms:W3CDTF">2024-08-29T13:00:00Z</dcterms:modified>
</cp:coreProperties>
</file>